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71ADA">
        <w:rPr>
          <w:rStyle w:val="FontStyle13"/>
          <w:rFonts w:ascii="Times New Roman" w:hAnsi="Times New Roman" w:cs="Times New Roman"/>
          <w:sz w:val="28"/>
          <w:szCs w:val="28"/>
        </w:rPr>
        <w:t>06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D71ADA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7D3EA6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 xml:space="preserve"> г. (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по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30 календарных  дней со дня проведения акта осмотра </w:t>
      </w:r>
      <w:r w:rsidR="00D71ADA">
        <w:rPr>
          <w:rStyle w:val="FontStyle13"/>
          <w:rFonts w:ascii="Times New Roman" w:hAnsi="Times New Roman" w:cs="Times New Roman"/>
          <w:sz w:val="28"/>
          <w:szCs w:val="28"/>
        </w:rPr>
        <w:t>07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D71ADA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7D3EA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D3EA6" w:rsidRPr="007D3EA6" w:rsidRDefault="007D3EA6" w:rsidP="007D3EA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>- с кадас</w:t>
      </w:r>
      <w:r w:rsidR="00D71ADA">
        <w:rPr>
          <w:rStyle w:val="FontStyle13"/>
          <w:rFonts w:ascii="Times New Roman" w:hAnsi="Times New Roman" w:cs="Times New Roman"/>
          <w:sz w:val="28"/>
          <w:szCs w:val="28"/>
        </w:rPr>
        <w:t>тровым номером 63:31:0702015:177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D71ADA">
        <w:rPr>
          <w:rStyle w:val="FontStyle13"/>
          <w:rFonts w:ascii="Times New Roman" w:hAnsi="Times New Roman" w:cs="Times New Roman"/>
          <w:sz w:val="28"/>
          <w:szCs w:val="28"/>
        </w:rPr>
        <w:t>160,7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 xml:space="preserve"> кв.м. </w:t>
      </w: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7D3EA6">
        <w:rPr>
          <w:rStyle w:val="FontStyle12"/>
          <w:rFonts w:ascii="Times New Roman" w:hAnsi="Times New Roman" w:cs="Times New Roman"/>
          <w:sz w:val="28"/>
          <w:szCs w:val="28"/>
        </w:rPr>
        <w:t xml:space="preserve">Самарская область, Сергиевский  район, село Сергиевск, ул. </w:t>
      </w:r>
      <w:r w:rsidR="00D71ADA">
        <w:rPr>
          <w:rStyle w:val="FontStyle12"/>
          <w:rFonts w:ascii="Times New Roman" w:hAnsi="Times New Roman" w:cs="Times New Roman"/>
          <w:sz w:val="28"/>
          <w:szCs w:val="28"/>
        </w:rPr>
        <w:t>Фрунзе</w:t>
      </w:r>
      <w:r w:rsidR="00EB3577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D71ADA">
        <w:rPr>
          <w:rStyle w:val="FontStyle12"/>
          <w:rFonts w:ascii="Times New Roman" w:hAnsi="Times New Roman" w:cs="Times New Roman"/>
          <w:sz w:val="28"/>
          <w:szCs w:val="28"/>
        </w:rPr>
        <w:t xml:space="preserve"> д</w:t>
      </w:r>
      <w:r w:rsidR="00EB3577">
        <w:rPr>
          <w:rStyle w:val="FontStyle12"/>
          <w:rFonts w:ascii="Times New Roman" w:hAnsi="Times New Roman" w:cs="Times New Roman"/>
          <w:sz w:val="28"/>
          <w:szCs w:val="28"/>
        </w:rPr>
        <w:t xml:space="preserve"> . </w:t>
      </w:r>
      <w:r w:rsidR="00D71ADA">
        <w:rPr>
          <w:rStyle w:val="FontStyle12"/>
          <w:rFonts w:ascii="Times New Roman" w:hAnsi="Times New Roman" w:cs="Times New Roman"/>
          <w:sz w:val="28"/>
          <w:szCs w:val="28"/>
        </w:rPr>
        <w:t>69</w:t>
      </w: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17F41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43BED"/>
    <w:rsid w:val="00751295"/>
    <w:rsid w:val="007C3B23"/>
    <w:rsid w:val="007D3EA6"/>
    <w:rsid w:val="007E23E9"/>
    <w:rsid w:val="00801D37"/>
    <w:rsid w:val="00807A9B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76E20"/>
    <w:rsid w:val="00B836E0"/>
    <w:rsid w:val="00C171DA"/>
    <w:rsid w:val="00C5374B"/>
    <w:rsid w:val="00C83A33"/>
    <w:rsid w:val="00CB440D"/>
    <w:rsid w:val="00CE4DCA"/>
    <w:rsid w:val="00D127D1"/>
    <w:rsid w:val="00D573CA"/>
    <w:rsid w:val="00D621B2"/>
    <w:rsid w:val="00D64D21"/>
    <w:rsid w:val="00D66BD4"/>
    <w:rsid w:val="00D71ADA"/>
    <w:rsid w:val="00D802C4"/>
    <w:rsid w:val="00DB6178"/>
    <w:rsid w:val="00DC652D"/>
    <w:rsid w:val="00DC6880"/>
    <w:rsid w:val="00EA646F"/>
    <w:rsid w:val="00EB3577"/>
    <w:rsid w:val="00F077AF"/>
    <w:rsid w:val="00F36171"/>
    <w:rsid w:val="00F71E0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2023-07-07T09:38:00Z</dcterms:modified>
</cp:coreProperties>
</file>